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4FD2" w14:textId="77777777" w:rsidR="002C014D" w:rsidRDefault="002C014D" w:rsidP="002C014D">
      <w:pPr>
        <w:jc w:val="center"/>
        <w:rPr>
          <w:rStyle w:val="Siln"/>
          <w:rFonts w:cstheme="minorHAnsi"/>
          <w:color w:val="333333"/>
          <w:sz w:val="28"/>
          <w:szCs w:val="28"/>
          <w:u w:val="single"/>
          <w:shd w:val="clear" w:color="auto" w:fill="FFFFFF"/>
        </w:rPr>
      </w:pPr>
      <w:r w:rsidRPr="002C014D">
        <w:rPr>
          <w:rStyle w:val="Siln"/>
          <w:rFonts w:cstheme="minorHAnsi"/>
          <w:color w:val="333333"/>
          <w:sz w:val="28"/>
          <w:szCs w:val="28"/>
          <w:u w:val="single"/>
          <w:shd w:val="clear" w:color="auto" w:fill="FFFFFF"/>
        </w:rPr>
        <w:t>Ukončení docházky do ŠD</w:t>
      </w:r>
    </w:p>
    <w:p w14:paraId="6DEADB55" w14:textId="74490254" w:rsidR="008C6B4F" w:rsidRPr="002C014D" w:rsidRDefault="002C014D" w:rsidP="002C014D">
      <w:pPr>
        <w:rPr>
          <w:rFonts w:cstheme="minorHAnsi"/>
          <w:b/>
          <w:bCs/>
          <w:sz w:val="28"/>
          <w:szCs w:val="28"/>
        </w:rPr>
      </w:pPr>
      <w:r w:rsidRPr="002C014D">
        <w:rPr>
          <w:rFonts w:cstheme="minorHAnsi"/>
          <w:b/>
          <w:bCs/>
          <w:color w:val="333333"/>
          <w:sz w:val="28"/>
          <w:szCs w:val="28"/>
        </w:rPr>
        <w:br/>
      </w:r>
      <w:r w:rsidRPr="002C014D">
        <w:rPr>
          <w:rStyle w:val="Siln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>Dítě lze odhlásit vždy před koncem daného kalendářního měsíce, přičemž odhlášení je účinné od následují</w:t>
      </w:r>
      <w:r>
        <w:rPr>
          <w:rStyle w:val="Siln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>cí</w:t>
      </w:r>
      <w:r w:rsidRPr="002C014D">
        <w:rPr>
          <w:rStyle w:val="Siln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>ho měsíce. Odhlášení musí mít písemnou formu</w:t>
      </w:r>
      <w:r>
        <w:rPr>
          <w:rStyle w:val="Siln"/>
          <w:rFonts w:cstheme="minorHAnsi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sectPr w:rsidR="008C6B4F" w:rsidRPr="002C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4D"/>
    <w:rsid w:val="002C014D"/>
    <w:rsid w:val="008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115"/>
  <w15:chartTrackingRefBased/>
  <w15:docId w15:val="{FA9672BC-0CF6-43C1-BE9E-7AEB46C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C0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</dc:creator>
  <cp:keywords/>
  <dc:description/>
  <cp:lastModifiedBy>premy</cp:lastModifiedBy>
  <cp:revision>2</cp:revision>
  <cp:lastPrinted>2021-04-15T08:36:00Z</cp:lastPrinted>
  <dcterms:created xsi:type="dcterms:W3CDTF">2021-04-15T08:34:00Z</dcterms:created>
  <dcterms:modified xsi:type="dcterms:W3CDTF">2021-04-15T08:36:00Z</dcterms:modified>
</cp:coreProperties>
</file>